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FE4B2" w14:textId="39E6EF6D" w:rsidR="0006416C" w:rsidRPr="00E10841" w:rsidRDefault="0006416C" w:rsidP="0006416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2307BB" wp14:editId="736FACB9">
                <wp:simplePos x="0" y="0"/>
                <wp:positionH relativeFrom="column">
                  <wp:posOffset>2902585</wp:posOffset>
                </wp:positionH>
                <wp:positionV relativeFrom="paragraph">
                  <wp:posOffset>51435</wp:posOffset>
                </wp:positionV>
                <wp:extent cx="2971800" cy="1371600"/>
                <wp:effectExtent l="0" t="3810" r="254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E9D93" w14:textId="6015036D" w:rsidR="005F580E" w:rsidRDefault="00AE01BF" w:rsidP="0006416C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Václav Červeňák, nar.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17.01.2022</w:t>
                            </w:r>
                            <w:proofErr w:type="gramEnd"/>
                          </w:p>
                          <w:p w14:paraId="21314E62" w14:textId="5181ED1E" w:rsidR="00AE01BF" w:rsidRDefault="00AE01BF" w:rsidP="0006416C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Náměstí 1</w:t>
                            </w:r>
                          </w:p>
                          <w:p w14:paraId="007288AB" w14:textId="76C77F5C" w:rsidR="00AE01BF" w:rsidRPr="00DB7D83" w:rsidRDefault="00AE01BF" w:rsidP="0006416C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345 01 KDYNÉ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8.55pt;margin-top:4.05pt;width:234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y2K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" stroked="f">
                <v:textbox>
                  <w:txbxContent>
                    <w:p w14:paraId="4F4E9D93" w14:textId="6015036D" w:rsidR="005F580E" w:rsidRDefault="00AE01BF" w:rsidP="0006416C">
                      <w:pPr>
                        <w:jc w:val="righ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Václav Červeňák, nar.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17.01.2022</w:t>
                      </w:r>
                      <w:proofErr w:type="gramEnd"/>
                    </w:p>
                    <w:p w14:paraId="21314E62" w14:textId="5181ED1E" w:rsidR="00AE01BF" w:rsidRDefault="00AE01BF" w:rsidP="0006416C">
                      <w:pPr>
                        <w:jc w:val="righ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Náměstí 1</w:t>
                      </w:r>
                    </w:p>
                    <w:p w14:paraId="007288AB" w14:textId="76C77F5C" w:rsidR="00AE01BF" w:rsidRPr="00DB7D83" w:rsidRDefault="00AE01BF" w:rsidP="0006416C">
                      <w:pPr>
                        <w:jc w:val="righ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345 01 KDYNÉ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E10841">
        <w:rPr>
          <w:rFonts w:asciiTheme="minorHAnsi" w:hAnsiTheme="minorHAnsi" w:cstheme="minorHAnsi"/>
          <w:sz w:val="24"/>
          <w:szCs w:val="24"/>
        </w:rPr>
        <w:t>č.j.</w:t>
      </w:r>
      <w:proofErr w:type="gramEnd"/>
      <w:r w:rsidRPr="00E10841">
        <w:rPr>
          <w:rFonts w:asciiTheme="minorHAnsi" w:hAnsiTheme="minorHAnsi" w:cstheme="minorHAnsi"/>
          <w:sz w:val="24"/>
          <w:szCs w:val="24"/>
        </w:rPr>
        <w:t xml:space="preserve">: </w:t>
      </w:r>
      <w:r w:rsidR="00EE730D">
        <w:rPr>
          <w:rFonts w:asciiTheme="minorHAnsi" w:hAnsiTheme="minorHAnsi" w:cstheme="minorHAnsi"/>
          <w:sz w:val="24"/>
          <w:szCs w:val="24"/>
        </w:rPr>
        <w:t xml:space="preserve"> HO/1147</w:t>
      </w:r>
      <w:bookmarkStart w:id="0" w:name="_GoBack"/>
      <w:bookmarkEnd w:id="0"/>
      <w:r w:rsidR="00502FBD">
        <w:rPr>
          <w:rFonts w:asciiTheme="minorHAnsi" w:hAnsiTheme="minorHAnsi" w:cstheme="minorHAnsi"/>
          <w:sz w:val="24"/>
          <w:szCs w:val="24"/>
        </w:rPr>
        <w:t>/2</w:t>
      </w:r>
      <w:r w:rsidR="00E60FEB">
        <w:rPr>
          <w:rFonts w:asciiTheme="minorHAnsi" w:hAnsiTheme="minorHAnsi" w:cstheme="minorHAnsi"/>
          <w:sz w:val="24"/>
          <w:szCs w:val="24"/>
        </w:rPr>
        <w:t>6</w:t>
      </w:r>
      <w:r w:rsidR="00502FBD">
        <w:rPr>
          <w:rFonts w:asciiTheme="minorHAnsi" w:hAnsiTheme="minorHAnsi" w:cstheme="minorHAnsi"/>
          <w:sz w:val="24"/>
          <w:szCs w:val="24"/>
        </w:rPr>
        <w:t>/Val</w:t>
      </w:r>
    </w:p>
    <w:p w14:paraId="38655F00" w14:textId="77777777" w:rsidR="0006416C" w:rsidRPr="00E10841" w:rsidRDefault="0006416C" w:rsidP="0006416C">
      <w:pPr>
        <w:rPr>
          <w:rFonts w:asciiTheme="minorHAnsi" w:hAnsiTheme="minorHAnsi" w:cstheme="minorHAnsi"/>
          <w:sz w:val="24"/>
          <w:szCs w:val="24"/>
        </w:rPr>
      </w:pPr>
      <w:r w:rsidRPr="00E10841">
        <w:rPr>
          <w:rFonts w:asciiTheme="minorHAnsi" w:hAnsiTheme="minorHAnsi" w:cstheme="minorHAnsi"/>
          <w:sz w:val="24"/>
          <w:szCs w:val="24"/>
        </w:rPr>
        <w:t>Vyřizuje: Valešová</w:t>
      </w:r>
    </w:p>
    <w:p w14:paraId="23FA50C7" w14:textId="6D29289D" w:rsidR="0006416C" w:rsidRPr="00E10841" w:rsidRDefault="0006416C" w:rsidP="0006416C">
      <w:pPr>
        <w:rPr>
          <w:rFonts w:asciiTheme="minorHAnsi" w:hAnsiTheme="minorHAnsi" w:cstheme="minorHAnsi"/>
          <w:sz w:val="24"/>
          <w:szCs w:val="24"/>
        </w:rPr>
      </w:pPr>
      <w:r w:rsidRPr="00E10841">
        <w:rPr>
          <w:rFonts w:asciiTheme="minorHAnsi" w:hAnsiTheme="minorHAnsi" w:cstheme="minorHAnsi"/>
          <w:sz w:val="24"/>
          <w:szCs w:val="24"/>
        </w:rPr>
        <w:t>Tel.</w:t>
      </w:r>
      <w:r w:rsidR="00502FBD">
        <w:rPr>
          <w:rFonts w:asciiTheme="minorHAnsi" w:hAnsiTheme="minorHAnsi" w:cstheme="minorHAnsi"/>
          <w:sz w:val="24"/>
          <w:szCs w:val="24"/>
        </w:rPr>
        <w:t>:</w:t>
      </w:r>
      <w:r w:rsidRPr="00E10841">
        <w:rPr>
          <w:rFonts w:asciiTheme="minorHAnsi" w:hAnsiTheme="minorHAnsi" w:cstheme="minorHAnsi"/>
          <w:sz w:val="24"/>
          <w:szCs w:val="24"/>
        </w:rPr>
        <w:t xml:space="preserve"> 376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E10841">
        <w:rPr>
          <w:rFonts w:asciiTheme="minorHAnsi" w:hAnsiTheme="minorHAnsi" w:cstheme="minorHAnsi"/>
          <w:sz w:val="24"/>
          <w:szCs w:val="24"/>
        </w:rPr>
        <w:t>347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10841">
        <w:rPr>
          <w:rFonts w:asciiTheme="minorHAnsi" w:hAnsiTheme="minorHAnsi" w:cstheme="minorHAnsi"/>
          <w:sz w:val="24"/>
          <w:szCs w:val="24"/>
        </w:rPr>
        <w:t>231</w:t>
      </w:r>
    </w:p>
    <w:p w14:paraId="54F9AA99" w14:textId="7C67B118" w:rsidR="0006416C" w:rsidRPr="00E10841" w:rsidRDefault="0006416C" w:rsidP="0006416C">
      <w:pPr>
        <w:rPr>
          <w:sz w:val="24"/>
          <w:szCs w:val="24"/>
        </w:rPr>
      </w:pPr>
      <w:r w:rsidRPr="00E10841">
        <w:rPr>
          <w:rFonts w:asciiTheme="minorHAnsi" w:hAnsiTheme="minorHAnsi" w:cstheme="minorHAnsi"/>
          <w:sz w:val="24"/>
          <w:szCs w:val="24"/>
        </w:rPr>
        <w:t xml:space="preserve">datum:  </w:t>
      </w:r>
      <w:proofErr w:type="gramStart"/>
      <w:r w:rsidR="00E60FEB">
        <w:rPr>
          <w:rFonts w:asciiTheme="minorHAnsi" w:hAnsiTheme="minorHAnsi" w:cstheme="minorHAnsi"/>
          <w:sz w:val="24"/>
          <w:szCs w:val="24"/>
        </w:rPr>
        <w:t>22.06.2026</w:t>
      </w:r>
      <w:proofErr w:type="gramEnd"/>
    </w:p>
    <w:p w14:paraId="0912944A" w14:textId="77777777" w:rsidR="0006416C" w:rsidRPr="00E10841" w:rsidRDefault="0006416C" w:rsidP="0006416C">
      <w:pPr>
        <w:overflowPunct/>
        <w:autoSpaceDE/>
        <w:adjustRightInd/>
        <w:rPr>
          <w:b/>
          <w:bCs/>
          <w:sz w:val="24"/>
          <w:szCs w:val="24"/>
        </w:rPr>
      </w:pPr>
    </w:p>
    <w:p w14:paraId="28CF9328" w14:textId="77777777" w:rsidR="0006416C" w:rsidRPr="00E10841" w:rsidRDefault="0006416C" w:rsidP="0006416C">
      <w:pPr>
        <w:overflowPunct/>
        <w:autoSpaceDE/>
        <w:adjustRightInd/>
        <w:rPr>
          <w:b/>
          <w:bCs/>
          <w:sz w:val="24"/>
          <w:szCs w:val="24"/>
        </w:rPr>
      </w:pPr>
    </w:p>
    <w:p w14:paraId="3E4D28D1" w14:textId="77777777" w:rsidR="0006416C" w:rsidRPr="00E10841" w:rsidRDefault="0006416C" w:rsidP="0006416C">
      <w:pPr>
        <w:overflowPunct/>
        <w:autoSpaceDE/>
        <w:adjustRightInd/>
        <w:rPr>
          <w:b/>
          <w:bCs/>
          <w:sz w:val="24"/>
          <w:szCs w:val="24"/>
        </w:rPr>
      </w:pPr>
    </w:p>
    <w:p w14:paraId="353694B6" w14:textId="77777777" w:rsidR="005F580E" w:rsidRDefault="005F580E" w:rsidP="00502FBD">
      <w:pPr>
        <w:rPr>
          <w:rFonts w:ascii="Calibri" w:hAnsi="Calibri"/>
          <w:b/>
          <w:sz w:val="24"/>
          <w:szCs w:val="24"/>
        </w:rPr>
      </w:pPr>
    </w:p>
    <w:p w14:paraId="73DF4731" w14:textId="77777777" w:rsidR="00E60FEB" w:rsidRDefault="00E60FEB" w:rsidP="00E60FEB">
      <w:pPr>
        <w:rPr>
          <w:rFonts w:asciiTheme="minorHAnsi" w:hAnsiTheme="minorHAnsi"/>
          <w:b/>
          <w:sz w:val="24"/>
          <w:szCs w:val="24"/>
        </w:rPr>
      </w:pPr>
    </w:p>
    <w:p w14:paraId="3E4F50BC" w14:textId="3F7DDEDF" w:rsidR="00E60FEB" w:rsidRPr="00AE01BF" w:rsidRDefault="00E60FEB" w:rsidP="00E60FEB">
      <w:pPr>
        <w:pStyle w:val="docdata"/>
        <w:spacing w:before="0" w:beforeAutospacing="0" w:after="0" w:afterAutospacing="0"/>
        <w:jc w:val="both"/>
        <w:rPr>
          <w:rFonts w:ascii="Calibri" w:hAnsi="Calibri"/>
          <w:b/>
          <w:bCs/>
          <w:color w:val="000000"/>
        </w:rPr>
      </w:pPr>
      <w:r w:rsidRPr="00AE01BF">
        <w:rPr>
          <w:rFonts w:ascii="Calibri" w:hAnsi="Calibri"/>
          <w:b/>
          <w:bCs/>
          <w:color w:val="000000"/>
        </w:rPr>
        <w:t xml:space="preserve">Oznámení o možnosti </w:t>
      </w:r>
      <w:proofErr w:type="gramStart"/>
      <w:r w:rsidRPr="00AE01BF">
        <w:rPr>
          <w:rFonts w:ascii="Calibri" w:hAnsi="Calibri"/>
          <w:b/>
          <w:bCs/>
          <w:color w:val="000000"/>
        </w:rPr>
        <w:t>převzít  písemnost</w:t>
      </w:r>
      <w:proofErr w:type="gramEnd"/>
    </w:p>
    <w:p w14:paraId="03D919F6" w14:textId="77777777" w:rsidR="00E60FEB" w:rsidRPr="00AE01BF" w:rsidRDefault="00E60FEB" w:rsidP="00E60FEB">
      <w:pPr>
        <w:pStyle w:val="Normln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3AC5A7CB" w14:textId="7E7E88C3" w:rsidR="00E60FEB" w:rsidRPr="00AE01BF" w:rsidRDefault="00E60FEB" w:rsidP="00AE01BF">
      <w:pPr>
        <w:jc w:val="both"/>
        <w:rPr>
          <w:rFonts w:asciiTheme="minorHAnsi" w:hAnsiTheme="minorHAnsi" w:cstheme="minorHAnsi"/>
          <w:sz w:val="24"/>
          <w:szCs w:val="24"/>
        </w:rPr>
      </w:pPr>
      <w:r w:rsidRPr="00AE01BF">
        <w:rPr>
          <w:rFonts w:asciiTheme="minorHAnsi" w:hAnsiTheme="minorHAnsi" w:cstheme="minorHAnsi"/>
          <w:color w:val="000000"/>
          <w:sz w:val="24"/>
          <w:szCs w:val="24"/>
        </w:rPr>
        <w:t>Město Klatovy, se sídlem náměstí Míru 62, 339 01 Klatovy v zastoupení hospodářským odborem zdejšího  úřadu oznamuje, že písemnost</w:t>
      </w:r>
      <w:r w:rsidR="00CA6429">
        <w:rPr>
          <w:rFonts w:asciiTheme="minorHAnsi" w:hAnsiTheme="minorHAnsi" w:cstheme="minorHAnsi"/>
          <w:color w:val="000000"/>
          <w:sz w:val="24"/>
          <w:szCs w:val="24"/>
        </w:rPr>
        <w:t xml:space="preserve"> vydaná pod </w:t>
      </w:r>
      <w:proofErr w:type="gramStart"/>
      <w:r w:rsidR="00CA6429">
        <w:rPr>
          <w:rFonts w:asciiTheme="minorHAnsi" w:hAnsiTheme="minorHAnsi" w:cstheme="minorHAnsi"/>
          <w:color w:val="000000"/>
          <w:sz w:val="24"/>
          <w:szCs w:val="24"/>
        </w:rPr>
        <w:t>č.j.</w:t>
      </w:r>
      <w:proofErr w:type="gramEnd"/>
      <w:r w:rsidR="00CA6429">
        <w:rPr>
          <w:rFonts w:asciiTheme="minorHAnsi" w:hAnsiTheme="minorHAnsi" w:cstheme="minorHAnsi"/>
          <w:color w:val="000000"/>
          <w:sz w:val="24"/>
          <w:szCs w:val="24"/>
        </w:rPr>
        <w:t xml:space="preserve"> HO/1145/26, dne 22.06.2026</w:t>
      </w:r>
      <w:r w:rsidRPr="00AE01BF">
        <w:rPr>
          <w:rFonts w:asciiTheme="minorHAnsi" w:hAnsiTheme="minorHAnsi" w:cstheme="minorHAnsi"/>
          <w:color w:val="000000"/>
          <w:sz w:val="24"/>
          <w:szCs w:val="24"/>
        </w:rPr>
        <w:t xml:space="preserve"> – Výzva </w:t>
      </w:r>
      <w:r w:rsidRPr="00AE01BF">
        <w:rPr>
          <w:rFonts w:asciiTheme="minorHAnsi" w:hAnsiTheme="minorHAnsi" w:cstheme="minorHAnsi"/>
          <w:sz w:val="24"/>
          <w:szCs w:val="24"/>
        </w:rPr>
        <w:t xml:space="preserve"> pro provozovatele   silničního vozidla  6P8 7414 k odstranění důvodu, pro který nesmí být vozidlo provozováno na pozemních komunikacích, nebo k jeho odstranění a  odstavení mimo  pozemní komunikaci </w:t>
      </w:r>
      <w:r w:rsidR="00AE01BF" w:rsidRPr="00AE01BF">
        <w:rPr>
          <w:rFonts w:asciiTheme="minorHAnsi" w:hAnsiTheme="minorHAnsi" w:cstheme="minorHAnsi"/>
          <w:sz w:val="24"/>
          <w:szCs w:val="24"/>
        </w:rPr>
        <w:t xml:space="preserve"> si může </w:t>
      </w:r>
      <w:r w:rsidRPr="00AE01BF">
        <w:rPr>
          <w:rFonts w:asciiTheme="minorHAnsi" w:hAnsiTheme="minorHAnsi" w:cstheme="minorHAnsi"/>
          <w:color w:val="000000"/>
          <w:sz w:val="24"/>
          <w:szCs w:val="24"/>
        </w:rPr>
        <w:t xml:space="preserve">její adresát (provozovatel vozidla  dle registru silničních vozidel) p. </w:t>
      </w:r>
      <w:r w:rsidR="00AE01BF" w:rsidRPr="00AE01BF">
        <w:rPr>
          <w:rFonts w:asciiTheme="minorHAnsi" w:hAnsiTheme="minorHAnsi" w:cstheme="minorHAnsi"/>
          <w:color w:val="000000"/>
          <w:sz w:val="24"/>
          <w:szCs w:val="24"/>
        </w:rPr>
        <w:t>Václav Červeňák, nar. 17.01.2022</w:t>
      </w:r>
      <w:r w:rsidRPr="00AE01BF">
        <w:rPr>
          <w:rFonts w:asciiTheme="minorHAnsi" w:hAnsiTheme="minorHAnsi" w:cstheme="minorHAnsi"/>
          <w:color w:val="000000"/>
          <w:sz w:val="24"/>
          <w:szCs w:val="24"/>
        </w:rPr>
        <w:t xml:space="preserve">, neznámého pobytu,  neboť  se </w:t>
      </w:r>
      <w:r w:rsidR="00AE01BF" w:rsidRPr="00AE01BF">
        <w:rPr>
          <w:rFonts w:asciiTheme="minorHAnsi" w:hAnsiTheme="minorHAnsi" w:cstheme="minorHAnsi"/>
          <w:color w:val="000000"/>
          <w:sz w:val="24"/>
          <w:szCs w:val="24"/>
        </w:rPr>
        <w:t xml:space="preserve">jedná o adresu ohlašovny </w:t>
      </w:r>
      <w:r w:rsidRPr="00AE01BF">
        <w:rPr>
          <w:rFonts w:asciiTheme="minorHAnsi" w:hAnsiTheme="minorHAnsi" w:cstheme="minorHAnsi"/>
          <w:color w:val="000000"/>
          <w:sz w:val="24"/>
          <w:szCs w:val="24"/>
        </w:rPr>
        <w:t xml:space="preserve"> převzít  v úřední dny, tj. pondělí, středa od 8:00 h do 17:00 h a v pátek od 8:00 h do 14:30 h na Městském úřadu v Klatovech, hospodářském odboru, náměstí Míru 62/I., 339 01 Klatovy, III. patro, kancelář č. 21.</w:t>
      </w:r>
    </w:p>
    <w:p w14:paraId="4BC2DDC7" w14:textId="77777777" w:rsidR="00E60FEB" w:rsidRPr="00AE01BF" w:rsidRDefault="00E60FEB" w:rsidP="00E60FEB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E01BF">
        <w:rPr>
          <w:rFonts w:asciiTheme="minorHAnsi" w:hAnsiTheme="minorHAnsi" w:cstheme="minorHAnsi"/>
        </w:rPr>
        <w:t> </w:t>
      </w:r>
    </w:p>
    <w:p w14:paraId="6C45A678" w14:textId="77777777" w:rsidR="00502FBD" w:rsidRPr="00AE5789" w:rsidRDefault="00502FBD" w:rsidP="00214DC0">
      <w:pPr>
        <w:spacing w:before="15"/>
        <w:jc w:val="both"/>
        <w:rPr>
          <w:rFonts w:ascii="Calibri" w:hAnsi="Calibri"/>
          <w:sz w:val="24"/>
          <w:szCs w:val="24"/>
        </w:rPr>
      </w:pPr>
    </w:p>
    <w:p w14:paraId="471029BA" w14:textId="77777777" w:rsidR="00502FBD" w:rsidRDefault="00502FBD" w:rsidP="00214DC0">
      <w:pPr>
        <w:spacing w:before="15"/>
        <w:jc w:val="both"/>
        <w:rPr>
          <w:rFonts w:ascii="Calibri" w:hAnsi="Calibri"/>
          <w:sz w:val="24"/>
          <w:szCs w:val="24"/>
        </w:rPr>
      </w:pPr>
    </w:p>
    <w:p w14:paraId="521DA035" w14:textId="77777777" w:rsidR="00502FBD" w:rsidRPr="00AE5789" w:rsidRDefault="00502FBD" w:rsidP="00214DC0">
      <w:pPr>
        <w:spacing w:before="15"/>
        <w:jc w:val="both"/>
        <w:rPr>
          <w:rFonts w:ascii="Calibri" w:hAnsi="Calibri"/>
          <w:sz w:val="24"/>
          <w:szCs w:val="24"/>
        </w:rPr>
      </w:pPr>
    </w:p>
    <w:p w14:paraId="40FA5FB1" w14:textId="23AF9C60" w:rsidR="00502FBD" w:rsidRDefault="00DC2D49" w:rsidP="00214DC0">
      <w:pPr>
        <w:spacing w:before="1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Mgr. Michael Nový</w:t>
      </w:r>
    </w:p>
    <w:p w14:paraId="230EDBC1" w14:textId="16415318" w:rsidR="00DC2D49" w:rsidRPr="00AE5789" w:rsidRDefault="00E60FEB" w:rsidP="00214DC0">
      <w:pPr>
        <w:spacing w:before="1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Vedoucí odboru</w:t>
      </w:r>
    </w:p>
    <w:p w14:paraId="6035E084" w14:textId="77777777" w:rsidR="00502FBD" w:rsidRDefault="00502FBD" w:rsidP="00214DC0">
      <w:pPr>
        <w:spacing w:before="15"/>
        <w:jc w:val="both"/>
        <w:rPr>
          <w:rFonts w:ascii="Calibri" w:hAnsi="Calibri"/>
          <w:sz w:val="24"/>
          <w:szCs w:val="24"/>
        </w:rPr>
      </w:pPr>
    </w:p>
    <w:p w14:paraId="0DF31248" w14:textId="77777777" w:rsidR="00502FBD" w:rsidRDefault="00502FBD" w:rsidP="00502FBD">
      <w:pPr>
        <w:jc w:val="both"/>
        <w:rPr>
          <w:rFonts w:ascii="Calibri" w:hAnsi="Calibri"/>
          <w:sz w:val="24"/>
          <w:szCs w:val="24"/>
        </w:rPr>
      </w:pPr>
    </w:p>
    <w:p w14:paraId="4110FDF7" w14:textId="77777777" w:rsidR="00502FBD" w:rsidRPr="00AE5789" w:rsidRDefault="00502FBD" w:rsidP="00502FBD">
      <w:pPr>
        <w:jc w:val="both"/>
        <w:rPr>
          <w:rFonts w:ascii="Calibri" w:hAnsi="Calibri"/>
          <w:sz w:val="24"/>
          <w:szCs w:val="24"/>
        </w:rPr>
      </w:pPr>
    </w:p>
    <w:p w14:paraId="3123B81D" w14:textId="77777777" w:rsidR="0006416C" w:rsidRDefault="0006416C" w:rsidP="0006416C">
      <w:pPr>
        <w:rPr>
          <w:rFonts w:asciiTheme="minorHAnsi" w:hAnsiTheme="minorHAnsi" w:cstheme="minorHAnsi"/>
          <w:b/>
          <w:sz w:val="22"/>
          <w:szCs w:val="22"/>
        </w:rPr>
      </w:pPr>
    </w:p>
    <w:p w14:paraId="381421B5" w14:textId="77777777" w:rsidR="005F580E" w:rsidRPr="00E10841" w:rsidRDefault="005F580E" w:rsidP="0006416C">
      <w:pPr>
        <w:rPr>
          <w:rFonts w:asciiTheme="minorHAnsi" w:hAnsiTheme="minorHAnsi"/>
          <w:b/>
          <w:sz w:val="24"/>
          <w:szCs w:val="24"/>
        </w:rPr>
      </w:pPr>
    </w:p>
    <w:p w14:paraId="0D35946A" w14:textId="77777777" w:rsidR="0006416C" w:rsidRDefault="0006416C" w:rsidP="0006416C">
      <w:pPr>
        <w:jc w:val="both"/>
        <w:rPr>
          <w:rFonts w:asciiTheme="minorHAnsi" w:hAnsiTheme="minorHAnsi" w:cs="ArialMT"/>
          <w:sz w:val="24"/>
          <w:szCs w:val="24"/>
        </w:rPr>
      </w:pPr>
    </w:p>
    <w:p w14:paraId="5B8B4E85" w14:textId="77777777" w:rsidR="0006416C" w:rsidRPr="00921367" w:rsidRDefault="0006416C" w:rsidP="0006416C">
      <w:pPr>
        <w:jc w:val="both"/>
        <w:rPr>
          <w:rFonts w:asciiTheme="minorHAnsi" w:hAnsiTheme="minorHAnsi" w:cs="ArialMT"/>
          <w:sz w:val="24"/>
          <w:szCs w:val="24"/>
        </w:rPr>
      </w:pPr>
    </w:p>
    <w:p w14:paraId="5610C89C" w14:textId="77777777" w:rsidR="0006416C" w:rsidRDefault="0006416C" w:rsidP="0006416C">
      <w:pPr>
        <w:overflowPunct/>
        <w:autoSpaceDE/>
        <w:adjustRightInd/>
        <w:jc w:val="both"/>
        <w:rPr>
          <w:rFonts w:asciiTheme="minorHAnsi" w:hAnsiTheme="minorHAnsi"/>
          <w:sz w:val="24"/>
          <w:szCs w:val="24"/>
        </w:rPr>
      </w:pPr>
    </w:p>
    <w:p w14:paraId="29943972" w14:textId="77777777" w:rsidR="0074618B" w:rsidRPr="00183C9E" w:rsidRDefault="0074618B">
      <w:pPr>
        <w:rPr>
          <w:rFonts w:asciiTheme="minorHAnsi" w:hAnsiTheme="minorHAnsi" w:cstheme="minorHAnsi"/>
          <w:sz w:val="22"/>
          <w:szCs w:val="22"/>
        </w:rPr>
      </w:pPr>
    </w:p>
    <w:sectPr w:rsidR="0074618B" w:rsidRPr="00183C9E" w:rsidSect="00746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2C03B" w14:textId="77777777" w:rsidR="0013530A" w:rsidRDefault="0013530A" w:rsidP="003610E7">
      <w:r>
        <w:separator/>
      </w:r>
    </w:p>
  </w:endnote>
  <w:endnote w:type="continuationSeparator" w:id="0">
    <w:p w14:paraId="7C8AF283" w14:textId="77777777" w:rsidR="0013530A" w:rsidRDefault="0013530A" w:rsidP="0036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34A6A" w14:textId="77777777" w:rsidR="00077151" w:rsidRDefault="000771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0203F" w14:textId="77777777" w:rsidR="003610E7" w:rsidRPr="00EA171B" w:rsidRDefault="003610E7" w:rsidP="003610E7">
    <w:pPr>
      <w:pStyle w:val="Zpat"/>
      <w:jc w:val="center"/>
      <w:rPr>
        <w:rFonts w:ascii="Arial CE" w:hAnsi="Arial CE"/>
        <w:color w:val="808080" w:themeColor="background1" w:themeShade="80"/>
        <w:sz w:val="16"/>
        <w:szCs w:val="16"/>
      </w:rPr>
    </w:pPr>
    <w:r w:rsidRPr="00EA171B">
      <w:rPr>
        <w:rFonts w:ascii="Arial CE" w:hAnsi="Arial CE"/>
        <w:color w:val="808080" w:themeColor="background1" w:themeShade="80"/>
        <w:sz w:val="16"/>
        <w:szCs w:val="16"/>
      </w:rPr>
      <w:t>Město Klatovy | náměstí Míru 62 | 339 01 Klatovy | posta@mukt.cz | www.klatovy.cz | tel. 376 347 111 | DS: 24ebrt5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596C9" w14:textId="77777777" w:rsidR="0074618B" w:rsidRPr="0074618B" w:rsidRDefault="0074618B" w:rsidP="0074618B">
    <w:pPr>
      <w:pStyle w:val="Zpat"/>
      <w:jc w:val="center"/>
      <w:rPr>
        <w:rFonts w:ascii="Arial CE" w:hAnsi="Arial CE"/>
        <w:color w:val="808080" w:themeColor="background1" w:themeShade="80"/>
        <w:sz w:val="16"/>
        <w:szCs w:val="16"/>
      </w:rPr>
    </w:pPr>
    <w:r w:rsidRPr="00EA171B">
      <w:rPr>
        <w:rFonts w:ascii="Arial CE" w:hAnsi="Arial CE"/>
        <w:color w:val="808080" w:themeColor="background1" w:themeShade="80"/>
        <w:sz w:val="16"/>
        <w:szCs w:val="16"/>
      </w:rPr>
      <w:t>Město Klatovy | náměstí Míru 62 | 339 01 Klatovy | posta@mukt.cz | www.klatovy.cz | tel. 376 347 111 | DS: 24ebrt5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1C3BA" w14:textId="77777777" w:rsidR="0013530A" w:rsidRDefault="0013530A" w:rsidP="003610E7">
      <w:r>
        <w:separator/>
      </w:r>
    </w:p>
  </w:footnote>
  <w:footnote w:type="continuationSeparator" w:id="0">
    <w:p w14:paraId="56F83C66" w14:textId="77777777" w:rsidR="0013530A" w:rsidRDefault="0013530A" w:rsidP="00361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77855" w14:textId="77777777" w:rsidR="00077151" w:rsidRDefault="000771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F8A0A" w14:textId="77777777" w:rsidR="003610E7" w:rsidRPr="003610E7" w:rsidRDefault="003610E7">
    <w:pPr>
      <w:pStyle w:val="Zhlav"/>
      <w:rPr>
        <w:rFonts w:ascii="Arial CE" w:hAnsi="Arial CE"/>
        <w:b/>
        <w:color w:val="3C97D1"/>
      </w:rPr>
    </w:pPr>
    <w:r w:rsidRPr="003610E7">
      <w:rPr>
        <w:rFonts w:ascii="Arial CE" w:hAnsi="Arial CE"/>
        <w:b/>
        <w:color w:val="3C97D1"/>
      </w:rPr>
      <w:ptab w:relativeTo="margin" w:alignment="center" w:leader="none"/>
    </w:r>
    <w:r w:rsidRPr="003610E7">
      <w:rPr>
        <w:rFonts w:ascii="Arial CE" w:hAnsi="Arial CE"/>
        <w:b/>
        <w:color w:val="3C97D1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0A6E3" w14:textId="0C6136B7" w:rsidR="0074618B" w:rsidRPr="0074618B" w:rsidRDefault="00077151">
    <w:pPr>
      <w:pStyle w:val="Zhlav"/>
      <w:rPr>
        <w:rFonts w:ascii="Arial CE" w:hAnsi="Arial CE"/>
        <w:b/>
        <w:color w:val="3C97D1"/>
      </w:rPr>
    </w:pPr>
    <w:r>
      <w:rPr>
        <w:rFonts w:ascii="Arial CE" w:hAnsi="Arial CE"/>
        <w:b/>
        <w:noProof/>
        <w:color w:val="3C97D1"/>
        <w:lang w:eastAsia="cs-CZ"/>
      </w:rPr>
      <w:drawing>
        <wp:anchor distT="0" distB="0" distL="114300" distR="114300" simplePos="0" relativeHeight="251659264" behindDoc="0" locked="0" layoutInCell="1" allowOverlap="1" wp14:anchorId="087CBAE3" wp14:editId="341A56F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13140" cy="3063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084" cy="311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18B" w:rsidRPr="003610E7">
      <w:rPr>
        <w:rFonts w:ascii="Arial CE" w:hAnsi="Arial CE"/>
        <w:b/>
        <w:color w:val="3C97D1"/>
      </w:rPr>
      <w:ptab w:relativeTo="margin" w:alignment="center" w:leader="none"/>
    </w:r>
    <w:r w:rsidR="0074618B" w:rsidRPr="003610E7">
      <w:rPr>
        <w:rFonts w:ascii="Arial CE" w:hAnsi="Arial CE"/>
        <w:b/>
        <w:color w:val="3C97D1"/>
      </w:rPr>
      <w:ptab w:relativeTo="margin" w:alignment="right" w:leader="none"/>
    </w:r>
    <w:r w:rsidR="00A21C83" w:rsidRPr="00077151">
      <w:rPr>
        <w:rFonts w:ascii="Arial CE" w:hAnsi="Arial CE"/>
        <w:b/>
      </w:rPr>
      <w:t>Hospodářský o</w:t>
    </w:r>
    <w:r w:rsidR="0074618B" w:rsidRPr="00077151">
      <w:rPr>
        <w:rFonts w:ascii="Arial CE" w:hAnsi="Arial CE"/>
        <w:b/>
      </w:rPr>
      <w:t>dbor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E7"/>
    <w:rsid w:val="0006416C"/>
    <w:rsid w:val="00077151"/>
    <w:rsid w:val="0013530A"/>
    <w:rsid w:val="00183C9E"/>
    <w:rsid w:val="00214DC0"/>
    <w:rsid w:val="00223C0B"/>
    <w:rsid w:val="00240695"/>
    <w:rsid w:val="003610E7"/>
    <w:rsid w:val="004570F4"/>
    <w:rsid w:val="004D2592"/>
    <w:rsid w:val="00502FBD"/>
    <w:rsid w:val="005266CB"/>
    <w:rsid w:val="005473B1"/>
    <w:rsid w:val="0056643E"/>
    <w:rsid w:val="00574BE8"/>
    <w:rsid w:val="005751E1"/>
    <w:rsid w:val="005F580E"/>
    <w:rsid w:val="006877D2"/>
    <w:rsid w:val="006D1AC7"/>
    <w:rsid w:val="0074618B"/>
    <w:rsid w:val="00783D35"/>
    <w:rsid w:val="007A7D26"/>
    <w:rsid w:val="007A7EDA"/>
    <w:rsid w:val="007B6924"/>
    <w:rsid w:val="007C21BC"/>
    <w:rsid w:val="007D2833"/>
    <w:rsid w:val="00824742"/>
    <w:rsid w:val="00831F72"/>
    <w:rsid w:val="008558BC"/>
    <w:rsid w:val="00872911"/>
    <w:rsid w:val="00881605"/>
    <w:rsid w:val="008D0162"/>
    <w:rsid w:val="00957CD9"/>
    <w:rsid w:val="00991004"/>
    <w:rsid w:val="00A21C83"/>
    <w:rsid w:val="00A7489A"/>
    <w:rsid w:val="00AE01BF"/>
    <w:rsid w:val="00B0051B"/>
    <w:rsid w:val="00B23961"/>
    <w:rsid w:val="00BC1768"/>
    <w:rsid w:val="00BD1DEA"/>
    <w:rsid w:val="00C237B2"/>
    <w:rsid w:val="00CA6429"/>
    <w:rsid w:val="00CD5E75"/>
    <w:rsid w:val="00CE31AF"/>
    <w:rsid w:val="00DC2D49"/>
    <w:rsid w:val="00DE1910"/>
    <w:rsid w:val="00E11068"/>
    <w:rsid w:val="00E60FEB"/>
    <w:rsid w:val="00E61EE6"/>
    <w:rsid w:val="00E972ED"/>
    <w:rsid w:val="00EA171B"/>
    <w:rsid w:val="00EE730D"/>
    <w:rsid w:val="00F111E5"/>
    <w:rsid w:val="00F277C7"/>
    <w:rsid w:val="00F96668"/>
    <w:rsid w:val="00FE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E9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E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10E7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0E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10E7"/>
  </w:style>
  <w:style w:type="paragraph" w:styleId="Zpat">
    <w:name w:val="footer"/>
    <w:basedOn w:val="Normln"/>
    <w:link w:val="ZpatChar"/>
    <w:uiPriority w:val="99"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610E7"/>
  </w:style>
  <w:style w:type="character" w:styleId="Hypertextovodkaz">
    <w:name w:val="Hyperlink"/>
    <w:basedOn w:val="Standardnpsmoodstavce"/>
    <w:uiPriority w:val="99"/>
    <w:unhideWhenUsed/>
    <w:rsid w:val="003610E7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5F580E"/>
    <w:rPr>
      <w:i/>
      <w:iCs/>
    </w:rPr>
  </w:style>
  <w:style w:type="paragraph" w:customStyle="1" w:styleId="docdata">
    <w:name w:val="docdata"/>
    <w:aliases w:val="docy,v5,2998,baiaagaaboqcaaad7akaaax6cqaaaaaaaaaaaaaaaaaaaaaaaaaaaaaaaaaaaaaaaaaaaaaaaaaaaaaaaaaaaaaaaaaaaaaaaaaaaaaaaaaaaaaaaaaaaaaaaaaaaaaaaaaaaaaaaaaaaaaaaaaaaaaaaaaaaaaaaaaaaaaaaaaaaaaaaaaaaaaaaaaaaaaaaaaaaaaaaaaaaaaaaaaaaaaaaaaaaaaaaaaaaaaa"/>
    <w:basedOn w:val="Normln"/>
    <w:rsid w:val="00E60FE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E60FE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E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10E7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0E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10E7"/>
  </w:style>
  <w:style w:type="paragraph" w:styleId="Zpat">
    <w:name w:val="footer"/>
    <w:basedOn w:val="Normln"/>
    <w:link w:val="ZpatChar"/>
    <w:uiPriority w:val="99"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610E7"/>
  </w:style>
  <w:style w:type="character" w:styleId="Hypertextovodkaz">
    <w:name w:val="Hyperlink"/>
    <w:basedOn w:val="Standardnpsmoodstavce"/>
    <w:uiPriority w:val="99"/>
    <w:unhideWhenUsed/>
    <w:rsid w:val="003610E7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5F580E"/>
    <w:rPr>
      <w:i/>
      <w:iCs/>
    </w:rPr>
  </w:style>
  <w:style w:type="paragraph" w:customStyle="1" w:styleId="docdata">
    <w:name w:val="docdata"/>
    <w:aliases w:val="docy,v5,2998,baiaagaaboqcaaad7akaaax6cqaaaaaaaaaaaaaaaaaaaaaaaaaaaaaaaaaaaaaaaaaaaaaaaaaaaaaaaaaaaaaaaaaaaaaaaaaaaaaaaaaaaaaaaaaaaaaaaaaaaaaaaaaaaaaaaaaaaaaaaaaaaaaaaaaaaaaaaaaaaaaaaaaaaaaaaaaaaaaaaaaaaaaaaaaaaaaaaaaaaaaaaaaaaaaaaaaaaaaaaaaaaaaa"/>
    <w:basedOn w:val="Normln"/>
    <w:rsid w:val="00E60FE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E60FE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76076-DF25-4330-9D88-3FE5F3B3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mjarosik</dc:creator>
  <cp:lastModifiedBy>Valešová Jaroslava</cp:lastModifiedBy>
  <cp:revision>5</cp:revision>
  <cp:lastPrinted>2023-05-17T14:35:00Z</cp:lastPrinted>
  <dcterms:created xsi:type="dcterms:W3CDTF">2026-06-19T10:57:00Z</dcterms:created>
  <dcterms:modified xsi:type="dcterms:W3CDTF">2026-06-19T11:19:00Z</dcterms:modified>
</cp:coreProperties>
</file>